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9524" w14:textId="5213B17B" w:rsidR="00725FA9" w:rsidRPr="00FB2AEA" w:rsidRDefault="00FB2AEA">
      <w:pPr>
        <w:rPr>
          <w:lang w:val="lt-LT"/>
        </w:rPr>
      </w:pPr>
      <w:r>
        <w:rPr>
          <w:lang w:val="lt-LT"/>
        </w:rPr>
        <w:t>Neįkelta</w:t>
      </w:r>
    </w:p>
    <w:sectPr w:rsidR="00725FA9" w:rsidRPr="00FB2A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3B"/>
    <w:rsid w:val="000A293B"/>
    <w:rsid w:val="00725FA9"/>
    <w:rsid w:val="00FB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1526A"/>
  <w15:chartTrackingRefBased/>
  <w15:docId w15:val="{E178337F-6CCD-4CD1-8725-992BD187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gintaras.tremneris@outlook.com</dc:creator>
  <cp:keywords/>
  <dc:description/>
  <cp:lastModifiedBy>gintaras.tremneris@outlook.com</cp:lastModifiedBy>
  <cp:revision>2</cp:revision>
  <dcterms:created xsi:type="dcterms:W3CDTF">2021-11-02T19:32:00Z</dcterms:created>
  <dcterms:modified xsi:type="dcterms:W3CDTF">2021-11-02T19:32:00Z</dcterms:modified>
</cp:coreProperties>
</file>