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23FA" w14:textId="25264D19" w:rsidR="00BD3112" w:rsidRPr="004A2A9A" w:rsidRDefault="008867B9">
      <w:pPr>
        <w:rPr>
          <w:rFonts w:ascii="Times New Roman" w:hAnsi="Times New Roman" w:cs="Times New Roman"/>
          <w:sz w:val="24"/>
          <w:szCs w:val="24"/>
        </w:rPr>
      </w:pPr>
      <w:r w:rsidRPr="004A2A9A">
        <w:rPr>
          <w:rFonts w:ascii="Times New Roman" w:hAnsi="Times New Roman" w:cs="Times New Roman"/>
          <w:sz w:val="24"/>
          <w:szCs w:val="24"/>
        </w:rPr>
        <w:t>Einamųjų metų užduotys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867B9" w:rsidRPr="004A2A9A" w14:paraId="5B2DBAEE" w14:textId="77777777" w:rsidTr="004A2A9A">
        <w:tc>
          <w:tcPr>
            <w:tcW w:w="3005" w:type="dxa"/>
            <w:vAlign w:val="center"/>
          </w:tcPr>
          <w:p w14:paraId="11771720" w14:textId="6B30CE40" w:rsidR="008867B9" w:rsidRPr="004A2A9A" w:rsidRDefault="008867B9" w:rsidP="004A2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Užduotys</w:t>
            </w:r>
          </w:p>
        </w:tc>
        <w:tc>
          <w:tcPr>
            <w:tcW w:w="3005" w:type="dxa"/>
            <w:vAlign w:val="center"/>
          </w:tcPr>
          <w:p w14:paraId="20BEE292" w14:textId="2F6D5359" w:rsidR="008867B9" w:rsidRPr="004A2A9A" w:rsidRDefault="008867B9" w:rsidP="004A2A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Siektini rezultatai</w:t>
            </w:r>
          </w:p>
        </w:tc>
        <w:tc>
          <w:tcPr>
            <w:tcW w:w="3006" w:type="dxa"/>
          </w:tcPr>
          <w:p w14:paraId="5606BA81" w14:textId="387A605E" w:rsidR="008867B9" w:rsidRPr="004A2A9A" w:rsidRDefault="0088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Rezultatų vertinimo rodikliai</w:t>
            </w:r>
            <w:r w:rsidRPr="004A2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9A">
              <w:rPr>
                <w:rFonts w:ascii="Times New Roman" w:hAnsi="Times New Roman" w:cs="Times New Roman"/>
              </w:rPr>
              <w:t>(kiekybiniai, kokybiniai, laiko ir kiti rodikliai, kuriais vadovaudamasis vadovas vertins, ar nustatytos užduotys yra įvykdytos)</w:t>
            </w:r>
          </w:p>
        </w:tc>
      </w:tr>
      <w:tr w:rsidR="008867B9" w:rsidRPr="004A2A9A" w14:paraId="4B56463D" w14:textId="77777777" w:rsidTr="008867B9">
        <w:tc>
          <w:tcPr>
            <w:tcW w:w="3005" w:type="dxa"/>
          </w:tcPr>
          <w:p w14:paraId="04693506" w14:textId="3BAAD4B3" w:rsidR="008867B9" w:rsidRPr="004A2A9A" w:rsidRDefault="005B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Parengti tarnyboje galiojančių tvarkų, aprašų, taisyklių bei kitų dokumentų sąrašą. Dokumentus peržiūrėti, reikalui esant atnaujinti.</w:t>
            </w:r>
          </w:p>
        </w:tc>
        <w:tc>
          <w:tcPr>
            <w:tcW w:w="3005" w:type="dxa"/>
          </w:tcPr>
          <w:p w14:paraId="5323E49F" w14:textId="7CD8E484" w:rsidR="008867B9" w:rsidRPr="004A2A9A" w:rsidRDefault="005B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dokumentų sąrašas, atnaujinti reikiami dokumentai.</w:t>
            </w:r>
          </w:p>
        </w:tc>
        <w:tc>
          <w:tcPr>
            <w:tcW w:w="3006" w:type="dxa"/>
          </w:tcPr>
          <w:p w14:paraId="23067F81" w14:textId="65A3A8E7" w:rsidR="008867B9" w:rsidRPr="004A2A9A" w:rsidRDefault="005B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spalio 30 d.</w:t>
            </w:r>
          </w:p>
        </w:tc>
      </w:tr>
      <w:tr w:rsidR="008867B9" w:rsidRPr="004A2A9A" w14:paraId="570BB732" w14:textId="77777777" w:rsidTr="008867B9">
        <w:tc>
          <w:tcPr>
            <w:tcW w:w="3005" w:type="dxa"/>
          </w:tcPr>
          <w:p w14:paraId="47D16BD9" w14:textId="64A4C9D9" w:rsidR="008867B9" w:rsidRPr="004A2A9A" w:rsidRDefault="005B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Gerinti ugniagesių komandų buitines bei darbo sąlygas.</w:t>
            </w:r>
          </w:p>
        </w:tc>
        <w:tc>
          <w:tcPr>
            <w:tcW w:w="3005" w:type="dxa"/>
          </w:tcPr>
          <w:p w14:paraId="48234DEE" w14:textId="10161ED3" w:rsidR="008867B9" w:rsidRPr="004A2A9A" w:rsidRDefault="005B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finansines galimybes atlikti Vištyčio UK buitinių patalpų remontą. Įsigyti 1 nešiojamąjį kompiuterį ugniagesių komandai ir įrengti interneto prieigą visose ugniagesių komandose. </w:t>
            </w:r>
          </w:p>
        </w:tc>
        <w:tc>
          <w:tcPr>
            <w:tcW w:w="3006" w:type="dxa"/>
          </w:tcPr>
          <w:p w14:paraId="0D718519" w14:textId="2D8A31A0" w:rsidR="008867B9" w:rsidRPr="004A2A9A" w:rsidRDefault="005B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rugsėjo 30 d.</w:t>
            </w:r>
          </w:p>
        </w:tc>
      </w:tr>
      <w:tr w:rsidR="008867B9" w:rsidRPr="004A2A9A" w14:paraId="396FB762" w14:textId="77777777" w:rsidTr="008867B9">
        <w:tc>
          <w:tcPr>
            <w:tcW w:w="3005" w:type="dxa"/>
          </w:tcPr>
          <w:p w14:paraId="189BDC1C" w14:textId="532B3900" w:rsidR="008867B9" w:rsidRPr="004A2A9A" w:rsidRDefault="005B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Organizuoti Pilviškių UK pastato rekonstrukcijos projekto rengimą.</w:t>
            </w:r>
          </w:p>
        </w:tc>
        <w:tc>
          <w:tcPr>
            <w:tcW w:w="3005" w:type="dxa"/>
          </w:tcPr>
          <w:p w14:paraId="2E57CF7A" w14:textId="0E67F7E4" w:rsidR="008867B9" w:rsidRPr="004A2A9A" w:rsidRDefault="005B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Paruošti Pilviškių UK pastato rekonstrukcijos projektiniai sprendimai. Pritarus sprendiniams ir esant finansinei galimybei organizuoti techninio projekto rengimą.</w:t>
            </w:r>
          </w:p>
        </w:tc>
        <w:tc>
          <w:tcPr>
            <w:tcW w:w="3006" w:type="dxa"/>
          </w:tcPr>
          <w:p w14:paraId="79BF42B9" w14:textId="1DDA7886" w:rsidR="008867B9" w:rsidRPr="004A2A9A" w:rsidRDefault="005B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lapkričio 30 d.</w:t>
            </w:r>
          </w:p>
        </w:tc>
      </w:tr>
    </w:tbl>
    <w:p w14:paraId="4968802A" w14:textId="77777777" w:rsidR="008867B9" w:rsidRPr="004A2A9A" w:rsidRDefault="008867B9">
      <w:pPr>
        <w:rPr>
          <w:rFonts w:ascii="Times New Roman" w:hAnsi="Times New Roman" w:cs="Times New Roman"/>
          <w:sz w:val="24"/>
          <w:szCs w:val="24"/>
        </w:rPr>
      </w:pPr>
    </w:p>
    <w:sectPr w:rsidR="008867B9" w:rsidRPr="004A2A9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34"/>
    <w:rsid w:val="004A2A9A"/>
    <w:rsid w:val="005B4ACE"/>
    <w:rsid w:val="00885EB6"/>
    <w:rsid w:val="008867B9"/>
    <w:rsid w:val="00BD3112"/>
    <w:rsid w:val="00C0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3B64"/>
  <w15:chartTrackingRefBased/>
  <w15:docId w15:val="{3AC301CF-4A85-47FC-BC5E-3E920726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6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6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</dc:creator>
  <cp:keywords/>
  <dc:description/>
  <cp:lastModifiedBy>Valda</cp:lastModifiedBy>
  <cp:revision>4</cp:revision>
  <dcterms:created xsi:type="dcterms:W3CDTF">2020-03-09T13:29:00Z</dcterms:created>
  <dcterms:modified xsi:type="dcterms:W3CDTF">2021-02-24T06:54:00Z</dcterms:modified>
</cp:coreProperties>
</file>